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2FDC" w14:textId="3BD57553" w:rsidR="00395924" w:rsidRDefault="00395924" w:rsidP="00395924">
      <w:pPr>
        <w:spacing w:after="80"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ACTIVIDAD 27 DE ENERO DE 2026</w:t>
      </w:r>
    </w:p>
    <w:p w14:paraId="0702B890" w14:textId="77777777" w:rsidR="00395924" w:rsidRDefault="00395924" w:rsidP="00395924">
      <w:pPr>
        <w:spacing w:after="80" w:line="288" w:lineRule="auto"/>
        <w:jc w:val="center"/>
        <w:rPr>
          <w:rFonts w:ascii="Arial" w:hAnsi="Arial" w:cs="Arial"/>
          <w:b/>
          <w:bCs/>
        </w:rPr>
      </w:pPr>
    </w:p>
    <w:p w14:paraId="6CB0881D" w14:textId="24E8173C" w:rsidR="00395924" w:rsidRPr="0057314D" w:rsidRDefault="00395924" w:rsidP="00395924">
      <w:pPr>
        <w:spacing w:after="80" w:line="288" w:lineRule="auto"/>
        <w:rPr>
          <w:rFonts w:ascii="Arial" w:hAnsi="Arial" w:cs="Arial"/>
          <w:b/>
          <w:bCs/>
        </w:rPr>
      </w:pPr>
      <w:r w:rsidRPr="0057314D">
        <w:rPr>
          <w:rFonts w:ascii="Arial" w:hAnsi="Arial" w:cs="Arial"/>
          <w:b/>
          <w:bCs/>
        </w:rPr>
        <w:t xml:space="preserve">Actividad 2. </w:t>
      </w:r>
      <w:r>
        <w:rPr>
          <w:rFonts w:ascii="Arial" w:hAnsi="Arial" w:cs="Arial"/>
          <w:b/>
          <w:bCs/>
        </w:rPr>
        <w:t>Tipos de ensayos (Actividad PMC)</w:t>
      </w:r>
    </w:p>
    <w:p w14:paraId="4B62B5DF" w14:textId="77777777" w:rsidR="00395924" w:rsidRPr="000179E4" w:rsidRDefault="00395924" w:rsidP="00395924">
      <w:pPr>
        <w:pStyle w:val="Prrafodelista"/>
        <w:numPr>
          <w:ilvl w:val="0"/>
          <w:numId w:val="1"/>
        </w:numPr>
        <w:spacing w:after="80" w:line="288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Los alumnos leerán d</w:t>
      </w:r>
      <w:r w:rsidRPr="000179E4">
        <w:rPr>
          <w:rFonts w:ascii="Arial" w:hAnsi="Arial" w:cs="Arial"/>
        </w:rPr>
        <w:t>el LTG Lenguajes p. 31 y 32</w:t>
      </w:r>
      <w:r>
        <w:rPr>
          <w:rFonts w:ascii="Arial" w:hAnsi="Arial" w:cs="Arial"/>
        </w:rPr>
        <w:t xml:space="preserve">, los diferentes tipos de ensayos y realizarán una tabla de los mismos. </w:t>
      </w:r>
    </w:p>
    <w:p w14:paraId="1149E7B6" w14:textId="77777777" w:rsidR="004313F6" w:rsidRDefault="004313F6"/>
    <w:sectPr w:rsidR="004313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46564"/>
    <w:multiLevelType w:val="hybridMultilevel"/>
    <w:tmpl w:val="E09E8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24"/>
    <w:rsid w:val="00395924"/>
    <w:rsid w:val="0043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5C0CE"/>
  <w15:chartTrackingRefBased/>
  <w15:docId w15:val="{D772C1D9-DE44-4687-A94F-9FFDE6C3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9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5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169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 Escamilla O</dc:creator>
  <cp:keywords/>
  <dc:description/>
  <cp:lastModifiedBy>Luis A Escamilla O</cp:lastModifiedBy>
  <cp:revision>1</cp:revision>
  <dcterms:created xsi:type="dcterms:W3CDTF">2026-01-27T13:15:00Z</dcterms:created>
  <dcterms:modified xsi:type="dcterms:W3CDTF">2026-01-27T13:17:00Z</dcterms:modified>
</cp:coreProperties>
</file>